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524EA" w14:textId="77777777" w:rsidR="009C0747" w:rsidRDefault="009C0747">
      <w:bookmarkStart w:id="0" w:name="_GoBack"/>
      <w:bookmarkEnd w:id="0"/>
    </w:p>
    <w:p w14:paraId="6F35F0E8" w14:textId="77777777" w:rsidR="00F43786" w:rsidRDefault="00F43786"/>
    <w:p w14:paraId="0367F490" w14:textId="77777777" w:rsidR="00F43786" w:rsidRPr="00F43786" w:rsidRDefault="00F43786" w:rsidP="00F43786">
      <w:pPr>
        <w:jc w:val="center"/>
        <w:rPr>
          <w:rFonts w:ascii="Arial" w:hAnsi="Arial" w:cs="Arial"/>
        </w:rPr>
      </w:pPr>
      <w:r w:rsidRPr="00F43786">
        <w:rPr>
          <w:rFonts w:ascii="Arial" w:hAnsi="Arial" w:cs="Arial"/>
        </w:rPr>
        <w:t>CAP</w:t>
      </w:r>
      <w:r w:rsidR="002F6336">
        <w:rPr>
          <w:rFonts w:ascii="Arial" w:hAnsi="Arial" w:cs="Arial"/>
        </w:rPr>
        <w:t>ES externe de russe session 2023</w:t>
      </w:r>
    </w:p>
    <w:p w14:paraId="461DEA97" w14:textId="77777777" w:rsidR="00F43786" w:rsidRDefault="00F43786" w:rsidP="00F43786">
      <w:pPr>
        <w:jc w:val="center"/>
        <w:rPr>
          <w:rFonts w:ascii="Arial" w:hAnsi="Arial" w:cs="Arial"/>
        </w:rPr>
      </w:pPr>
      <w:r w:rsidRPr="00F43786">
        <w:rPr>
          <w:rFonts w:ascii="Arial" w:hAnsi="Arial" w:cs="Arial"/>
        </w:rPr>
        <w:t>Programme</w:t>
      </w:r>
    </w:p>
    <w:p w14:paraId="04BD7821" w14:textId="77777777" w:rsidR="00043C77" w:rsidRPr="00F43786" w:rsidRDefault="00043C77" w:rsidP="00F43786">
      <w:pPr>
        <w:jc w:val="center"/>
        <w:rPr>
          <w:rFonts w:ascii="Arial" w:hAnsi="Arial" w:cs="Arial"/>
        </w:rPr>
      </w:pPr>
    </w:p>
    <w:p w14:paraId="73B63239" w14:textId="77777777" w:rsidR="00313A08" w:rsidRDefault="00313A08">
      <w:pPr>
        <w:rPr>
          <w:rFonts w:ascii="Arial" w:hAnsi="Arial" w:cs="Arial"/>
        </w:rPr>
      </w:pPr>
      <w:r w:rsidRPr="00313A08">
        <w:rPr>
          <w:rFonts w:ascii="Arial" w:hAnsi="Arial" w:cs="Arial"/>
        </w:rPr>
        <w:t>Programme des épreuves d’admissibilité</w:t>
      </w:r>
    </w:p>
    <w:p w14:paraId="2FB1A34D" w14:textId="77777777" w:rsidR="00906FFD" w:rsidRDefault="00F24380">
      <w:pPr>
        <w:rPr>
          <w:rFonts w:ascii="Arial" w:hAnsi="Arial" w:cs="Arial"/>
        </w:rPr>
      </w:pPr>
      <w:r w:rsidRPr="00F24380">
        <w:rPr>
          <w:rFonts w:ascii="Arial" w:hAnsi="Arial" w:cs="Arial"/>
        </w:rPr>
        <w:t>Un thème (programmes de collège) et quatre axes (programmes de lycée) sont inscrits au programme du concours</w:t>
      </w:r>
      <w:r w:rsidRPr="00E60D9D">
        <w:rPr>
          <w:rFonts w:ascii="Arial" w:hAnsi="Arial" w:cs="Arial"/>
        </w:rPr>
        <w:t>. Le thème est renouvelé tous les deux ans</w:t>
      </w:r>
      <w:r w:rsidRPr="00F24380">
        <w:rPr>
          <w:rFonts w:ascii="Arial" w:hAnsi="Arial" w:cs="Arial"/>
        </w:rPr>
        <w:t>,</w:t>
      </w:r>
      <w:r w:rsidR="006B5361">
        <w:rPr>
          <w:rFonts w:ascii="Arial" w:hAnsi="Arial" w:cs="Arial"/>
        </w:rPr>
        <w:t xml:space="preserve"> </w:t>
      </w:r>
      <w:r w:rsidRPr="00F24380">
        <w:rPr>
          <w:rFonts w:ascii="Arial" w:hAnsi="Arial" w:cs="Arial"/>
        </w:rPr>
        <w:t>les axes par moitié chaque année</w:t>
      </w:r>
      <w:r w:rsidR="00E60D9D">
        <w:rPr>
          <w:rFonts w:ascii="Arial" w:hAnsi="Arial" w:cs="Arial"/>
        </w:rPr>
        <w:t>.</w:t>
      </w:r>
    </w:p>
    <w:p w14:paraId="4CD29EB5" w14:textId="77777777" w:rsidR="00F24380" w:rsidRDefault="00F24380">
      <w:pPr>
        <w:rPr>
          <w:rFonts w:ascii="Arial" w:hAnsi="Arial" w:cs="Arial"/>
        </w:rPr>
      </w:pPr>
      <w:r w:rsidRPr="00F24380">
        <w:rPr>
          <w:rFonts w:ascii="Arial" w:hAnsi="Arial" w:cs="Arial"/>
        </w:rPr>
        <w:t>Thème (programmes de collège) :</w:t>
      </w:r>
      <w:r>
        <w:rPr>
          <w:rFonts w:ascii="Arial" w:hAnsi="Arial" w:cs="Arial"/>
        </w:rPr>
        <w:t xml:space="preserve"> </w:t>
      </w:r>
    </w:p>
    <w:p w14:paraId="471F6882" w14:textId="77777777" w:rsidR="00906FFD" w:rsidRDefault="006B5361" w:rsidP="006B536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Langages</w:t>
      </w:r>
    </w:p>
    <w:p w14:paraId="1AF92C81" w14:textId="77777777" w:rsidR="00043C77" w:rsidRPr="006B5361" w:rsidRDefault="00043C77" w:rsidP="00043C77">
      <w:pPr>
        <w:pStyle w:val="Paragraphedeliste"/>
        <w:rPr>
          <w:rFonts w:ascii="Arial" w:hAnsi="Arial" w:cs="Arial"/>
        </w:rPr>
      </w:pPr>
    </w:p>
    <w:p w14:paraId="642D0C34" w14:textId="77777777" w:rsidR="006B5361" w:rsidRDefault="00F24380">
      <w:pPr>
        <w:rPr>
          <w:rFonts w:ascii="Arial" w:hAnsi="Arial" w:cs="Arial"/>
        </w:rPr>
      </w:pPr>
      <w:r w:rsidRPr="00F24380">
        <w:rPr>
          <w:rFonts w:ascii="Arial" w:hAnsi="Arial" w:cs="Arial"/>
        </w:rPr>
        <w:t>Axes (programmes de lycée parus le 22 janvier 2019)</w:t>
      </w:r>
      <w:r>
        <w:rPr>
          <w:rFonts w:ascii="Arial" w:hAnsi="Arial" w:cs="Arial"/>
        </w:rPr>
        <w:t xml:space="preserve"> </w:t>
      </w:r>
      <w:r w:rsidRPr="00F24380">
        <w:rPr>
          <w:rFonts w:ascii="Arial" w:hAnsi="Arial" w:cs="Arial"/>
        </w:rPr>
        <w:t>:</w:t>
      </w:r>
    </w:p>
    <w:p w14:paraId="2F3A21B3" w14:textId="77777777" w:rsidR="00906FFD" w:rsidRDefault="00F24380">
      <w:pPr>
        <w:rPr>
          <w:rFonts w:ascii="Arial" w:hAnsi="Arial" w:cs="Arial"/>
        </w:rPr>
      </w:pPr>
      <w:r w:rsidRPr="00F2438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E60D9D">
        <w:rPr>
          <w:rFonts w:ascii="Arial" w:hAnsi="Arial" w:cs="Arial"/>
        </w:rPr>
        <w:t xml:space="preserve"> Représentation de soi et rapport à autrui</w:t>
      </w:r>
    </w:p>
    <w:p w14:paraId="642B9EB3" w14:textId="77777777" w:rsidR="00E60D9D" w:rsidRDefault="00F24380" w:rsidP="00E60D9D">
      <w:pPr>
        <w:rPr>
          <w:rFonts w:ascii="Arial" w:hAnsi="Arial" w:cs="Arial"/>
        </w:rPr>
      </w:pPr>
      <w:r w:rsidRPr="00F2438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E60D9D">
        <w:rPr>
          <w:rFonts w:ascii="Arial" w:hAnsi="Arial" w:cs="Arial"/>
        </w:rPr>
        <w:t xml:space="preserve">Espace privé, espace public </w:t>
      </w:r>
    </w:p>
    <w:p w14:paraId="78742E96" w14:textId="77777777" w:rsidR="00E60D9D" w:rsidRPr="00E60D9D" w:rsidRDefault="00E60D9D" w:rsidP="00E60D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60D9D">
        <w:rPr>
          <w:rFonts w:ascii="Arial" w:hAnsi="Arial" w:cs="Arial"/>
        </w:rPr>
        <w:t>Art et pouvoir</w:t>
      </w:r>
    </w:p>
    <w:p w14:paraId="1C2C3079" w14:textId="77777777" w:rsidR="00B9613A" w:rsidRDefault="00F24380">
      <w:pPr>
        <w:rPr>
          <w:rFonts w:ascii="Arial" w:hAnsi="Arial" w:cs="Arial"/>
          <w:sz w:val="25"/>
          <w:szCs w:val="25"/>
        </w:rPr>
      </w:pPr>
      <w:r w:rsidRPr="00F2438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E60D9D">
        <w:rPr>
          <w:rFonts w:ascii="Arial" w:hAnsi="Arial" w:cs="Arial"/>
        </w:rPr>
        <w:t>Territoire et mémoire</w:t>
      </w:r>
    </w:p>
    <w:p w14:paraId="664C4EB9" w14:textId="77777777" w:rsidR="00D57BBE" w:rsidRDefault="00D57BBE">
      <w:pPr>
        <w:rPr>
          <w:rFonts w:ascii="Arial" w:hAnsi="Arial" w:cs="Arial"/>
        </w:rPr>
      </w:pPr>
    </w:p>
    <w:p w14:paraId="1874F4F6" w14:textId="77777777" w:rsidR="00D57BBE" w:rsidRDefault="00D57BBE">
      <w:pPr>
        <w:rPr>
          <w:rFonts w:ascii="Arial" w:hAnsi="Arial" w:cs="Arial"/>
        </w:rPr>
      </w:pPr>
    </w:p>
    <w:p w14:paraId="59E64E78" w14:textId="77777777" w:rsidR="003F4A7F" w:rsidRDefault="003F4A7F">
      <w:pPr>
        <w:rPr>
          <w:rFonts w:ascii="Arial" w:hAnsi="Arial" w:cs="Arial"/>
        </w:rPr>
      </w:pPr>
      <w:r w:rsidRPr="003F4A7F">
        <w:rPr>
          <w:rFonts w:ascii="Arial" w:hAnsi="Arial" w:cs="Arial"/>
        </w:rPr>
        <w:t>Programme des épreuves d’admission</w:t>
      </w:r>
    </w:p>
    <w:p w14:paraId="735D27E9" w14:textId="77777777" w:rsidR="003F4A7F" w:rsidRPr="00F43786" w:rsidRDefault="003F4A7F">
      <w:pPr>
        <w:rPr>
          <w:rFonts w:ascii="Arial" w:hAnsi="Arial" w:cs="Arial"/>
        </w:rPr>
      </w:pPr>
      <w:r w:rsidRPr="003F4A7F">
        <w:rPr>
          <w:rFonts w:ascii="Arial" w:hAnsi="Arial" w:cs="Arial"/>
        </w:rPr>
        <w:t>Pour l’épreuve orale de leçon, le programme est celui des collèges et</w:t>
      </w:r>
      <w:r w:rsidR="00906FFD">
        <w:rPr>
          <w:rFonts w:ascii="Arial" w:hAnsi="Arial" w:cs="Arial"/>
        </w:rPr>
        <w:t xml:space="preserve"> </w:t>
      </w:r>
      <w:r w:rsidRPr="003F4A7F">
        <w:rPr>
          <w:rFonts w:ascii="Arial" w:hAnsi="Arial" w:cs="Arial"/>
        </w:rPr>
        <w:t>lycée</w:t>
      </w:r>
      <w:r w:rsidR="00E60D9D">
        <w:rPr>
          <w:rFonts w:ascii="Arial" w:hAnsi="Arial" w:cs="Arial"/>
        </w:rPr>
        <w:t>s</w:t>
      </w:r>
      <w:r w:rsidRPr="003F4A7F">
        <w:rPr>
          <w:rFonts w:ascii="Arial" w:hAnsi="Arial" w:cs="Arial"/>
        </w:rPr>
        <w:t>.</w:t>
      </w:r>
    </w:p>
    <w:p w14:paraId="57D0F913" w14:textId="77777777" w:rsidR="006560D0" w:rsidRPr="00F43786" w:rsidRDefault="006560D0">
      <w:pPr>
        <w:rPr>
          <w:rFonts w:ascii="Arial" w:hAnsi="Arial" w:cs="Arial"/>
        </w:rPr>
      </w:pPr>
    </w:p>
    <w:p w14:paraId="06F0293E" w14:textId="77777777" w:rsidR="00F43786" w:rsidRPr="00F43786" w:rsidRDefault="00F43786"/>
    <w:sectPr w:rsidR="00F43786" w:rsidRPr="00F43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2529C"/>
    <w:multiLevelType w:val="hybridMultilevel"/>
    <w:tmpl w:val="A82878EC"/>
    <w:lvl w:ilvl="0" w:tplc="4D9E06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26F38"/>
    <w:multiLevelType w:val="hybridMultilevel"/>
    <w:tmpl w:val="FF5E570A"/>
    <w:lvl w:ilvl="0" w:tplc="AE801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36F8B"/>
    <w:multiLevelType w:val="hybridMultilevel"/>
    <w:tmpl w:val="5E6E3D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86"/>
    <w:rsid w:val="00043C77"/>
    <w:rsid w:val="00086BBB"/>
    <w:rsid w:val="00112F72"/>
    <w:rsid w:val="002F6336"/>
    <w:rsid w:val="00313A08"/>
    <w:rsid w:val="00374DC4"/>
    <w:rsid w:val="00376109"/>
    <w:rsid w:val="003F4A7F"/>
    <w:rsid w:val="006560D0"/>
    <w:rsid w:val="006B5361"/>
    <w:rsid w:val="008B4A95"/>
    <w:rsid w:val="00906FFD"/>
    <w:rsid w:val="009C0747"/>
    <w:rsid w:val="00A16E0C"/>
    <w:rsid w:val="00A64BD4"/>
    <w:rsid w:val="00B35B3F"/>
    <w:rsid w:val="00B84BD8"/>
    <w:rsid w:val="00B9613A"/>
    <w:rsid w:val="00D57BBE"/>
    <w:rsid w:val="00E20B6F"/>
    <w:rsid w:val="00E60D9D"/>
    <w:rsid w:val="00EB76E9"/>
    <w:rsid w:val="00F24380"/>
    <w:rsid w:val="00F4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4CDF"/>
  <w15:chartTrackingRefBased/>
  <w15:docId w15:val="{96887011-730A-4931-BD9E-D997E95B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Sylvette Soulié</cp:lastModifiedBy>
  <cp:revision>2</cp:revision>
  <dcterms:created xsi:type="dcterms:W3CDTF">2022-06-11T08:42:00Z</dcterms:created>
  <dcterms:modified xsi:type="dcterms:W3CDTF">2022-06-11T08:42:00Z</dcterms:modified>
</cp:coreProperties>
</file>